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35" w:rsidRDefault="00425CBC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  <w:r>
        <w:rPr>
          <w:rFonts w:ascii="Albertus Extra Bold" w:hAnsi="Albertus Extra Bold" w:cs="B Titr"/>
          <w:noProof/>
          <w:sz w:val="24"/>
          <w:szCs w:val="24"/>
          <w:rtl/>
        </w:rPr>
        <w:pict>
          <v:roundrect id="_x0000_s1026" style="position:absolute;left:0;text-align:left;margin-left:26.75pt;margin-top:16.9pt;width:489.6pt;height:77.4pt;z-index:251657216" arcsize="10923f" strokecolor="#4bacc6" strokeweight="5pt">
            <v:stroke linestyle="thickThin"/>
            <v:shadow color="#868686"/>
            <v:textbox>
              <w:txbxContent>
                <w:p w:rsidR="003C7728" w:rsidRDefault="003C7728" w:rsidP="00751002">
                  <w:pPr>
                    <w:spacing w:after="0" w:line="240" w:lineRule="auto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3C7728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پردیس </w:t>
                  </w:r>
                  <w:r w:rsidR="00751002">
                    <w:rPr>
                      <w:rFonts w:cs="B Titr" w:hint="cs"/>
                      <w:sz w:val="24"/>
                      <w:szCs w:val="24"/>
                      <w:rtl/>
                    </w:rPr>
                    <w:t>برادران</w:t>
                  </w:r>
                  <w:r w:rsidRPr="003C7728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آذربایجان غربی</w:t>
                  </w:r>
                </w:p>
                <w:p w:rsidR="00751002" w:rsidRPr="003C7728" w:rsidRDefault="00751002" w:rsidP="00751002">
                  <w:pPr>
                    <w:spacing w:after="0" w:line="240" w:lineRule="auto"/>
                    <w:jc w:val="center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مركز آموزش عالي امام خميني(ره) سلماس</w:t>
                  </w:r>
                </w:p>
                <w:p w:rsidR="003C7728" w:rsidRPr="003C7728" w:rsidRDefault="003C7728" w:rsidP="003C7728">
                  <w:pPr>
                    <w:spacing w:after="0" w:line="240" w:lineRule="auto"/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 w:rsidRPr="003C7728">
                    <w:rPr>
                      <w:rFonts w:cs="B Titr" w:hint="cs"/>
                      <w:sz w:val="24"/>
                      <w:szCs w:val="24"/>
                      <w:rtl/>
                    </w:rPr>
                    <w:t>واحد آموزش</w:t>
                  </w:r>
                </w:p>
              </w:txbxContent>
            </v:textbox>
            <w10:wrap anchorx="page"/>
          </v:roundrect>
        </w:pict>
      </w:r>
      <w:r>
        <w:rPr>
          <w:rFonts w:ascii="Albertus Extra Bold" w:hAnsi="Albertus Extra Bold" w:cs="B Titr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7pt;margin-top:16.9pt;width:73.1pt;height:100.1pt;z-index:251658240;mso-wrap-style:none" strokecolor="white">
            <v:textbox>
              <w:txbxContent>
                <w:p w:rsidR="009D337E" w:rsidRDefault="009D337E"/>
              </w:txbxContent>
            </v:textbox>
            <w10:wrap anchorx="page"/>
          </v:shape>
        </w:pict>
      </w:r>
    </w:p>
    <w:p w:rsidR="001641FE" w:rsidRDefault="001641FE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p w:rsidR="001641FE" w:rsidRDefault="001641FE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p w:rsidR="0026041C" w:rsidRDefault="0026041C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p w:rsidR="0026041C" w:rsidRPr="00D84491" w:rsidRDefault="0026041C" w:rsidP="005802DC">
      <w:pPr>
        <w:spacing w:after="0" w:line="240" w:lineRule="auto"/>
        <w:rPr>
          <w:rFonts w:ascii="Albertus Extra Bold" w:hAnsi="Albertus Extra Bold" w:cs="B Titr"/>
          <w:sz w:val="30"/>
          <w:szCs w:val="36"/>
          <w:rtl/>
        </w:rPr>
      </w:pPr>
    </w:p>
    <w:p w:rsidR="001641FE" w:rsidRDefault="001641FE" w:rsidP="00854595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  <w:r>
        <w:rPr>
          <w:rFonts w:ascii="Albertus Extra Bold" w:hAnsi="Albertus Extra Bold" w:cs="B Titr" w:hint="cs"/>
          <w:sz w:val="24"/>
          <w:szCs w:val="24"/>
          <w:rtl/>
        </w:rPr>
        <w:t xml:space="preserve">جدول ترم بندی رشته :  </w:t>
      </w:r>
      <w:r w:rsidR="0090605D">
        <w:rPr>
          <w:rFonts w:ascii="Albertus Extra Bold" w:hAnsi="Albertus Extra Bold" w:cs="B Titr" w:hint="cs"/>
          <w:sz w:val="24"/>
          <w:szCs w:val="24"/>
          <w:rtl/>
        </w:rPr>
        <w:t xml:space="preserve"> </w:t>
      </w:r>
      <w:r w:rsidR="00A262A0">
        <w:rPr>
          <w:rFonts w:ascii="Albertus Extra Bold" w:hAnsi="Albertus Extra Bold" w:cs="B Mitra" w:hint="cs"/>
          <w:sz w:val="30"/>
          <w:szCs w:val="36"/>
          <w:rtl/>
        </w:rPr>
        <w:t>علوم تربیتی</w:t>
      </w:r>
      <w:r w:rsidR="00521B71">
        <w:rPr>
          <w:rFonts w:ascii="Albertus Extra Bold" w:hAnsi="Albertus Extra Bold" w:cs="B Mitra" w:hint="cs"/>
          <w:sz w:val="30"/>
          <w:szCs w:val="36"/>
          <w:rtl/>
        </w:rPr>
        <w:t xml:space="preserve">                                </w:t>
      </w:r>
      <w:r>
        <w:rPr>
          <w:rFonts w:ascii="Albertus Extra Bold" w:hAnsi="Albertus Extra Bold" w:cs="B Titr" w:hint="cs"/>
          <w:sz w:val="24"/>
          <w:szCs w:val="24"/>
          <w:rtl/>
        </w:rPr>
        <w:t xml:space="preserve">ترم : </w:t>
      </w:r>
      <w:r w:rsidR="0090605D">
        <w:rPr>
          <w:rFonts w:ascii="Albertus Extra Bold" w:hAnsi="Albertus Extra Bold" w:cs="B Titr" w:hint="cs"/>
          <w:sz w:val="24"/>
          <w:szCs w:val="24"/>
          <w:rtl/>
        </w:rPr>
        <w:t xml:space="preserve">  </w:t>
      </w:r>
      <w:r w:rsidR="00854595">
        <w:rPr>
          <w:rFonts w:ascii="Albertus Extra Bold" w:hAnsi="Albertus Extra Bold" w:cs="B Mitra" w:hint="cs"/>
          <w:sz w:val="30"/>
          <w:szCs w:val="36"/>
          <w:rtl/>
        </w:rPr>
        <w:t>چهار</w:t>
      </w:r>
      <w:r w:rsidR="0090605D" w:rsidRPr="0090605D">
        <w:rPr>
          <w:rFonts w:ascii="Albertus Extra Bold" w:hAnsi="Albertus Extra Bold" w:cs="B Mitra" w:hint="cs"/>
          <w:sz w:val="30"/>
          <w:szCs w:val="36"/>
          <w:rtl/>
        </w:rPr>
        <w:t xml:space="preserve">        </w:t>
      </w:r>
    </w:p>
    <w:p w:rsidR="001641FE" w:rsidRDefault="001641FE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tbl>
      <w:tblPr>
        <w:bidiVisual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132"/>
        <w:gridCol w:w="1132"/>
        <w:gridCol w:w="3618"/>
        <w:gridCol w:w="680"/>
        <w:gridCol w:w="680"/>
        <w:gridCol w:w="680"/>
        <w:gridCol w:w="680"/>
        <w:gridCol w:w="680"/>
        <w:gridCol w:w="680"/>
      </w:tblGrid>
      <w:tr w:rsidR="0090130D" w:rsidRPr="00210D81" w:rsidTr="00AF282D">
        <w:tc>
          <w:tcPr>
            <w:tcW w:w="694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2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پیش نیاز</w:t>
            </w:r>
          </w:p>
        </w:tc>
        <w:tc>
          <w:tcPr>
            <w:tcW w:w="1132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618" w:type="dxa"/>
            <w:vMerge w:val="restart"/>
          </w:tcPr>
          <w:p w:rsidR="0090130D" w:rsidRPr="00210D81" w:rsidRDefault="0090130D" w:rsidP="00210D81">
            <w:pPr>
              <w:spacing w:before="120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040" w:type="dxa"/>
            <w:gridSpan w:val="3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040" w:type="dxa"/>
            <w:gridSpan w:val="3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210D81">
              <w:rPr>
                <w:rFonts w:ascii="Albertus Extra Bold" w:hAnsi="Albertus Extra Bold" w:cs="B Titr" w:hint="cs"/>
                <w:sz w:val="24"/>
                <w:szCs w:val="24"/>
                <w:rtl/>
              </w:rPr>
              <w:t>ساعت</w:t>
            </w:r>
          </w:p>
        </w:tc>
      </w:tr>
      <w:tr w:rsidR="009C3011" w:rsidRPr="00210D81" w:rsidTr="00AF282D">
        <w:tc>
          <w:tcPr>
            <w:tcW w:w="694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1132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1132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3618" w:type="dxa"/>
            <w:vMerge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نظری</w:t>
            </w: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عملی</w:t>
            </w:r>
          </w:p>
        </w:tc>
        <w:tc>
          <w:tcPr>
            <w:tcW w:w="680" w:type="dxa"/>
            <w:shd w:val="clear" w:color="auto" w:fill="F2F2F2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جمع</w:t>
            </w: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نظری</w:t>
            </w:r>
          </w:p>
        </w:tc>
        <w:tc>
          <w:tcPr>
            <w:tcW w:w="680" w:type="dxa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عملی</w:t>
            </w:r>
          </w:p>
        </w:tc>
        <w:tc>
          <w:tcPr>
            <w:tcW w:w="680" w:type="dxa"/>
            <w:shd w:val="clear" w:color="auto" w:fill="F2F2F2"/>
          </w:tcPr>
          <w:p w:rsidR="0090130D" w:rsidRPr="00210D81" w:rsidRDefault="0090130D" w:rsidP="00210D81">
            <w:pPr>
              <w:spacing w:after="0" w:line="240" w:lineRule="auto"/>
              <w:jc w:val="center"/>
              <w:rPr>
                <w:rFonts w:ascii="Albertus Extra Bold" w:hAnsi="Albertus Extra Bold" w:cs="B Titr"/>
                <w:rtl/>
              </w:rPr>
            </w:pPr>
            <w:r w:rsidRPr="00210D81">
              <w:rPr>
                <w:rFonts w:ascii="Albertus Extra Bold" w:hAnsi="Albertus Extra Bold" w:cs="B Titr" w:hint="cs"/>
                <w:rtl/>
              </w:rPr>
              <w:t>جمع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8D51BD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20061</w:t>
            </w:r>
          </w:p>
        </w:tc>
        <w:tc>
          <w:tcPr>
            <w:tcW w:w="3618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دانش خانواده و جمعیت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10064</w:t>
            </w:r>
          </w:p>
        </w:tc>
        <w:tc>
          <w:tcPr>
            <w:tcW w:w="3618" w:type="dxa"/>
          </w:tcPr>
          <w:p w:rsidR="00AF282D" w:rsidRPr="00AF282D" w:rsidRDefault="002362B6" w:rsidP="00751002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مشاهده کارورزی </w:t>
            </w:r>
            <w:r w:rsidR="00751002"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</w:tcPr>
          <w:p w:rsidR="00AF282D" w:rsidRPr="00AF282D" w:rsidRDefault="00055C0C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055C0C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</w:tcPr>
          <w:p w:rsidR="00AF282D" w:rsidRPr="00AF282D" w:rsidRDefault="00055C0C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055C0C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10048</w:t>
            </w:r>
          </w:p>
        </w:tc>
        <w:tc>
          <w:tcPr>
            <w:tcW w:w="3618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مقدمات مشاوره و راهنمایی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677D1E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10046</w:t>
            </w:r>
          </w:p>
        </w:tc>
        <w:tc>
          <w:tcPr>
            <w:tcW w:w="3618" w:type="dxa"/>
          </w:tcPr>
          <w:p w:rsidR="00AF282D" w:rsidRPr="00AF282D" w:rsidRDefault="00677D1E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677D1E">
              <w:rPr>
                <w:rFonts w:cs="B Lotus" w:hint="cs"/>
                <w:b/>
                <w:bCs/>
                <w:sz w:val="24"/>
                <w:szCs w:val="24"/>
                <w:rtl/>
              </w:rPr>
              <w:t>مقدمات برنامه ریزی آموزشی و درسی</w:t>
            </w:r>
            <w:r w:rsidRPr="00677D1E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0" w:type="dxa"/>
          </w:tcPr>
          <w:p w:rsidR="00AF282D" w:rsidRPr="00AF282D" w:rsidRDefault="00677D1E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677D1E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677D1E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2362B6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677D1E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132" w:type="dxa"/>
          </w:tcPr>
          <w:p w:rsidR="007670C9" w:rsidRPr="00210D81" w:rsidRDefault="00A3753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10040</w:t>
            </w:r>
          </w:p>
        </w:tc>
        <w:tc>
          <w:tcPr>
            <w:tcW w:w="1132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10041</w:t>
            </w:r>
          </w:p>
        </w:tc>
        <w:tc>
          <w:tcPr>
            <w:tcW w:w="3618" w:type="dxa"/>
          </w:tcPr>
          <w:p w:rsidR="00AF282D" w:rsidRPr="00AF282D" w:rsidRDefault="00A37539" w:rsidP="00751002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روانشناسی رشد </w:t>
            </w:r>
            <w:r w:rsidR="00751002"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2E4D0A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2E4D0A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A3753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1132" w:type="dxa"/>
          </w:tcPr>
          <w:p w:rsidR="00AF282D" w:rsidRPr="00210D81" w:rsidRDefault="00A3753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10037</w:t>
            </w:r>
          </w:p>
        </w:tc>
        <w:tc>
          <w:tcPr>
            <w:tcW w:w="1132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10075</w:t>
            </w:r>
          </w:p>
        </w:tc>
        <w:tc>
          <w:tcPr>
            <w:tcW w:w="3618" w:type="dxa"/>
          </w:tcPr>
          <w:p w:rsidR="00AF282D" w:rsidRPr="00AF282D" w:rsidRDefault="00A37539" w:rsidP="0081442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روش تدریس علوم تجربی و اجتماعی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10045</w:t>
            </w:r>
          </w:p>
        </w:tc>
        <w:tc>
          <w:tcPr>
            <w:tcW w:w="3618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مقدمات مدیریت آموزشی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D7715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1132" w:type="dxa"/>
          </w:tcPr>
          <w:p w:rsidR="00AF282D" w:rsidRPr="00210D81" w:rsidRDefault="00AF282D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10031</w:t>
            </w:r>
          </w:p>
        </w:tc>
        <w:tc>
          <w:tcPr>
            <w:tcW w:w="3618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تاریخ آموزش و پرورش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AF282D" w:rsidRPr="00210D81" w:rsidRDefault="00B26A06" w:rsidP="00B26A06">
            <w:pPr>
              <w:spacing w:before="120" w:after="120" w:line="240" w:lineRule="auto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 xml:space="preserve">      9</w:t>
            </w:r>
          </w:p>
        </w:tc>
        <w:tc>
          <w:tcPr>
            <w:tcW w:w="1132" w:type="dxa"/>
          </w:tcPr>
          <w:p w:rsidR="00AF282D" w:rsidRPr="00210D81" w:rsidRDefault="00A37539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  <w:r>
              <w:rPr>
                <w:rFonts w:ascii="Albertus Extra Bold" w:hAnsi="Albertus Extra Bold" w:cs="B Mitra" w:hint="cs"/>
                <w:sz w:val="28"/>
                <w:szCs w:val="32"/>
                <w:rtl/>
              </w:rPr>
              <w:t>10033</w:t>
            </w:r>
          </w:p>
        </w:tc>
        <w:tc>
          <w:tcPr>
            <w:tcW w:w="1132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10054</w:t>
            </w:r>
          </w:p>
        </w:tc>
        <w:tc>
          <w:tcPr>
            <w:tcW w:w="3618" w:type="dxa"/>
          </w:tcPr>
          <w:p w:rsidR="00AF282D" w:rsidRPr="00AF282D" w:rsidRDefault="00A37539" w:rsidP="0081442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آموزش و پرورش پیش دبستانی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0" w:type="dxa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680" w:type="dxa"/>
            <w:shd w:val="clear" w:color="auto" w:fill="F2F2F2"/>
          </w:tcPr>
          <w:p w:rsidR="00AF282D" w:rsidRPr="00AF282D" w:rsidRDefault="00A37539" w:rsidP="00BB0F7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C3011" w:rsidRPr="00210D81" w:rsidTr="00AF282D">
        <w:tc>
          <w:tcPr>
            <w:tcW w:w="694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B26A06" w:rsidRPr="00210D81" w:rsidRDefault="00B26A06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3618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</w:tr>
      <w:tr w:rsidR="009C3011" w:rsidRPr="00210D81" w:rsidTr="00AF282D">
        <w:tc>
          <w:tcPr>
            <w:tcW w:w="694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3618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</w:tr>
      <w:tr w:rsidR="009C3011" w:rsidRPr="00210D81" w:rsidTr="00AF282D">
        <w:tc>
          <w:tcPr>
            <w:tcW w:w="694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1132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3618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  <w:tc>
          <w:tcPr>
            <w:tcW w:w="680" w:type="dxa"/>
            <w:shd w:val="clear" w:color="auto" w:fill="F2F2F2"/>
          </w:tcPr>
          <w:p w:rsidR="000831DE" w:rsidRPr="00210D81" w:rsidRDefault="000831DE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Mitra"/>
                <w:sz w:val="28"/>
                <w:szCs w:val="32"/>
                <w:rtl/>
              </w:rPr>
            </w:pPr>
          </w:p>
        </w:tc>
      </w:tr>
      <w:tr w:rsidR="00D84491" w:rsidRPr="00210D81" w:rsidTr="00210D81">
        <w:tc>
          <w:tcPr>
            <w:tcW w:w="6576" w:type="dxa"/>
            <w:gridSpan w:val="4"/>
            <w:shd w:val="clear" w:color="auto" w:fill="F2F2F2"/>
          </w:tcPr>
          <w:p w:rsidR="00D84491" w:rsidRPr="00210D81" w:rsidRDefault="00D84491" w:rsidP="00210D81">
            <w:pPr>
              <w:spacing w:before="120" w:after="12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</w:p>
        </w:tc>
        <w:tc>
          <w:tcPr>
            <w:tcW w:w="2040" w:type="dxa"/>
            <w:gridSpan w:val="3"/>
            <w:shd w:val="clear" w:color="auto" w:fill="F2F2F2"/>
          </w:tcPr>
          <w:p w:rsidR="00D84491" w:rsidRPr="00210D81" w:rsidRDefault="008D51BD" w:rsidP="00677D1E">
            <w:pPr>
              <w:spacing w:before="120"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1</w:t>
            </w:r>
            <w:r w:rsidR="00677D1E">
              <w:rPr>
                <w:rFonts w:ascii="Albertus Extra Bold" w:hAnsi="Albertus Extra Bold"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2040" w:type="dxa"/>
            <w:gridSpan w:val="3"/>
            <w:shd w:val="clear" w:color="auto" w:fill="F2F2F2"/>
          </w:tcPr>
          <w:p w:rsidR="00D84491" w:rsidRPr="00210D81" w:rsidRDefault="008D51BD" w:rsidP="00677D1E">
            <w:pPr>
              <w:spacing w:before="120" w:after="0" w:line="240" w:lineRule="auto"/>
              <w:jc w:val="center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>
              <w:rPr>
                <w:rFonts w:ascii="Albertus Extra Bold" w:hAnsi="Albertus Extra Bold" w:cs="B Titr" w:hint="cs"/>
                <w:sz w:val="24"/>
                <w:szCs w:val="24"/>
                <w:rtl/>
              </w:rPr>
              <w:t>2</w:t>
            </w:r>
            <w:r w:rsidR="00677D1E">
              <w:rPr>
                <w:rFonts w:ascii="Albertus Extra Bold" w:hAnsi="Albertus Extra Bold" w:cs="B Titr" w:hint="cs"/>
                <w:sz w:val="24"/>
                <w:szCs w:val="24"/>
                <w:rtl/>
              </w:rPr>
              <w:t>0</w:t>
            </w:r>
          </w:p>
        </w:tc>
      </w:tr>
    </w:tbl>
    <w:p w:rsidR="0019207E" w:rsidRDefault="0019207E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p w:rsidR="00425CBC" w:rsidRDefault="00425CBC" w:rsidP="00425CBC">
      <w:pPr>
        <w:spacing w:after="0" w:line="240" w:lineRule="auto"/>
        <w:rPr>
          <w:rFonts w:ascii="Albertus Extra Bold" w:hAnsi="Albertus Extra Bold" w:cs="B Nazanin"/>
          <w:sz w:val="24"/>
          <w:szCs w:val="24"/>
          <w:rtl/>
        </w:rPr>
      </w:pPr>
      <w:r w:rsidRPr="00E375BA">
        <w:rPr>
          <w:rFonts w:ascii="Albertus Extra Bold" w:hAnsi="Albertus Extra Bold" w:cs="B Nazanin" w:hint="cs"/>
          <w:sz w:val="24"/>
          <w:szCs w:val="24"/>
          <w:rtl/>
        </w:rPr>
        <w:t xml:space="preserve">گروهای 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  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01  با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001   و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02  با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002   و  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03  با 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003   و 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04  با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004   و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05  با 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005  باهم </w:t>
      </w:r>
      <w:proofErr w:type="spellStart"/>
      <w:r>
        <w:rPr>
          <w:rFonts w:ascii="Albertus Extra Bold" w:hAnsi="Albertus Extra Bold" w:cs="B Nazanin" w:hint="cs"/>
          <w:sz w:val="24"/>
          <w:szCs w:val="24"/>
          <w:rtl/>
        </w:rPr>
        <w:t>زیرگروه</w:t>
      </w:r>
      <w:proofErr w:type="spellEnd"/>
      <w:r>
        <w:rPr>
          <w:rFonts w:ascii="Albertus Extra Bold" w:hAnsi="Albertus Extra Bold" w:cs="B Nazanin" w:hint="cs"/>
          <w:sz w:val="24"/>
          <w:szCs w:val="24"/>
          <w:rtl/>
        </w:rPr>
        <w:t xml:space="preserve"> هستند </w:t>
      </w:r>
    </w:p>
    <w:p w:rsidR="00425CBC" w:rsidRPr="00E375BA" w:rsidRDefault="00425CBC" w:rsidP="00425CBC">
      <w:pPr>
        <w:spacing w:after="0" w:line="240" w:lineRule="auto"/>
        <w:rPr>
          <w:rFonts w:ascii="Albertus Extra Bold" w:hAnsi="Albertus Extra Bold" w:cs="B Nazanin"/>
          <w:sz w:val="24"/>
          <w:szCs w:val="24"/>
          <w:rtl/>
        </w:rPr>
      </w:pPr>
      <w:r>
        <w:rPr>
          <w:rFonts w:ascii="Albertus Extra Bold" w:hAnsi="Albertus Extra Bold" w:cs="B Nazanin" w:hint="cs"/>
          <w:sz w:val="24"/>
          <w:szCs w:val="24"/>
          <w:rtl/>
        </w:rPr>
        <w:t xml:space="preserve">مثال :  یک دانشجو از </w:t>
      </w:r>
      <w:proofErr w:type="spellStart"/>
      <w:r>
        <w:rPr>
          <w:rFonts w:ascii="Albertus Extra Bold" w:hAnsi="Albertus Extra Bold" w:cs="B Nazanin" w:hint="cs"/>
          <w:sz w:val="24"/>
          <w:szCs w:val="24"/>
          <w:rtl/>
        </w:rPr>
        <w:t>زیرگروه</w:t>
      </w:r>
      <w:proofErr w:type="spellEnd"/>
      <w:r>
        <w:rPr>
          <w:rFonts w:ascii="Albertus Extra Bold" w:hAnsi="Albertus Extra Bold" w:cs="B Nazanin" w:hint="cs"/>
          <w:sz w:val="24"/>
          <w:szCs w:val="24"/>
          <w:rtl/>
        </w:rPr>
        <w:t xml:space="preserve">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r>
        <w:rPr>
          <w:rFonts w:ascii="Albertus Extra Bold" w:hAnsi="Albertus Extra Bold" w:cs="B Nazanin" w:hint="cs"/>
          <w:sz w:val="24"/>
          <w:szCs w:val="24"/>
          <w:rtl/>
        </w:rPr>
        <w:t xml:space="preserve">03 و </w:t>
      </w:r>
      <w:r>
        <w:rPr>
          <w:rFonts w:ascii="Albertus Extra Bold" w:hAnsi="Albertus Extra Bold" w:cs="B Nazanin" w:hint="cs"/>
          <w:sz w:val="24"/>
          <w:szCs w:val="24"/>
          <w:rtl/>
        </w:rPr>
        <w:t>2</w:t>
      </w:r>
      <w:bookmarkStart w:id="0" w:name="_GoBack"/>
      <w:bookmarkEnd w:id="0"/>
      <w:r>
        <w:rPr>
          <w:rFonts w:ascii="Albertus Extra Bold" w:hAnsi="Albertus Extra Bold" w:cs="B Nazanin" w:hint="cs"/>
          <w:sz w:val="24"/>
          <w:szCs w:val="24"/>
          <w:rtl/>
        </w:rPr>
        <w:t>003 میتواند انتخاب واحد بگیرد اما حق انتخاب واحد از گروه های دیگر را ندارد</w:t>
      </w:r>
    </w:p>
    <w:p w:rsidR="00425CBC" w:rsidRPr="005802DC" w:rsidRDefault="00425CBC" w:rsidP="005802DC">
      <w:pPr>
        <w:spacing w:after="0" w:line="240" w:lineRule="auto"/>
        <w:rPr>
          <w:rFonts w:ascii="Albertus Extra Bold" w:hAnsi="Albertus Extra Bold" w:cs="B Titr"/>
          <w:sz w:val="24"/>
          <w:szCs w:val="24"/>
        </w:rPr>
      </w:pPr>
    </w:p>
    <w:sectPr w:rsidR="00425CBC" w:rsidRPr="005802DC" w:rsidSect="00104231">
      <w:pgSz w:w="11906" w:h="16838"/>
      <w:pgMar w:top="397" w:right="737" w:bottom="397" w:left="737" w:header="709" w:footer="709" w:gutter="0"/>
      <w:pgBorders w:offsetFrom="page">
        <w:top w:val="thinThickLargeGap" w:sz="24" w:space="18" w:color="auto"/>
        <w:left w:val="thinThickLargeGap" w:sz="24" w:space="18" w:color="auto"/>
        <w:bottom w:val="thickThinLargeGap" w:sz="24" w:space="18" w:color="auto"/>
        <w:right w:val="thickThinLargeGap" w:sz="24" w:space="18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AF282D"/>
    <w:rsid w:val="00055C0C"/>
    <w:rsid w:val="000831DE"/>
    <w:rsid w:val="000E5046"/>
    <w:rsid w:val="00104231"/>
    <w:rsid w:val="001641FE"/>
    <w:rsid w:val="0019207E"/>
    <w:rsid w:val="001C7EF3"/>
    <w:rsid w:val="001E20ED"/>
    <w:rsid w:val="001E54DC"/>
    <w:rsid w:val="001F3281"/>
    <w:rsid w:val="00210D81"/>
    <w:rsid w:val="002362B6"/>
    <w:rsid w:val="0024343B"/>
    <w:rsid w:val="0026041C"/>
    <w:rsid w:val="002E4D0A"/>
    <w:rsid w:val="00306679"/>
    <w:rsid w:val="00315406"/>
    <w:rsid w:val="00352FB8"/>
    <w:rsid w:val="003C48D3"/>
    <w:rsid w:val="003C7728"/>
    <w:rsid w:val="003E71BA"/>
    <w:rsid w:val="004036CC"/>
    <w:rsid w:val="0041413F"/>
    <w:rsid w:val="00425265"/>
    <w:rsid w:val="00425CBC"/>
    <w:rsid w:val="00450F54"/>
    <w:rsid w:val="00481960"/>
    <w:rsid w:val="004B5CE0"/>
    <w:rsid w:val="00500BDC"/>
    <w:rsid w:val="00521B71"/>
    <w:rsid w:val="00526D5E"/>
    <w:rsid w:val="00563811"/>
    <w:rsid w:val="005802DC"/>
    <w:rsid w:val="00590BF3"/>
    <w:rsid w:val="005A175D"/>
    <w:rsid w:val="005B0EA7"/>
    <w:rsid w:val="005D1C02"/>
    <w:rsid w:val="005F0827"/>
    <w:rsid w:val="006157B9"/>
    <w:rsid w:val="00635C42"/>
    <w:rsid w:val="00677D1E"/>
    <w:rsid w:val="006865FF"/>
    <w:rsid w:val="006E5726"/>
    <w:rsid w:val="00724095"/>
    <w:rsid w:val="007304C0"/>
    <w:rsid w:val="0074483B"/>
    <w:rsid w:val="00751002"/>
    <w:rsid w:val="007670C9"/>
    <w:rsid w:val="008038CF"/>
    <w:rsid w:val="00814427"/>
    <w:rsid w:val="00854595"/>
    <w:rsid w:val="008D51BD"/>
    <w:rsid w:val="008E2B9C"/>
    <w:rsid w:val="0090130D"/>
    <w:rsid w:val="0090605D"/>
    <w:rsid w:val="009206A9"/>
    <w:rsid w:val="009C2707"/>
    <w:rsid w:val="009C3011"/>
    <w:rsid w:val="009C6D5F"/>
    <w:rsid w:val="009D0401"/>
    <w:rsid w:val="009D337E"/>
    <w:rsid w:val="00A01589"/>
    <w:rsid w:val="00A16024"/>
    <w:rsid w:val="00A25381"/>
    <w:rsid w:val="00A262A0"/>
    <w:rsid w:val="00A37294"/>
    <w:rsid w:val="00A37539"/>
    <w:rsid w:val="00A53F43"/>
    <w:rsid w:val="00A85AA4"/>
    <w:rsid w:val="00AD0255"/>
    <w:rsid w:val="00AE2F18"/>
    <w:rsid w:val="00AF21E7"/>
    <w:rsid w:val="00AF282D"/>
    <w:rsid w:val="00B26A06"/>
    <w:rsid w:val="00B44A14"/>
    <w:rsid w:val="00B670FD"/>
    <w:rsid w:val="00B90953"/>
    <w:rsid w:val="00BA749B"/>
    <w:rsid w:val="00BB2C1B"/>
    <w:rsid w:val="00BE65DE"/>
    <w:rsid w:val="00C074B0"/>
    <w:rsid w:val="00C65B0F"/>
    <w:rsid w:val="00C67474"/>
    <w:rsid w:val="00CA3CBC"/>
    <w:rsid w:val="00CB1DF4"/>
    <w:rsid w:val="00D14622"/>
    <w:rsid w:val="00D3409B"/>
    <w:rsid w:val="00D77159"/>
    <w:rsid w:val="00D82DBB"/>
    <w:rsid w:val="00D84491"/>
    <w:rsid w:val="00DA26B8"/>
    <w:rsid w:val="00E14F11"/>
    <w:rsid w:val="00E365B4"/>
    <w:rsid w:val="00E572C5"/>
    <w:rsid w:val="00E60635"/>
    <w:rsid w:val="00EB1677"/>
    <w:rsid w:val="00EC3396"/>
    <w:rsid w:val="00ED0D6D"/>
    <w:rsid w:val="00EE27C1"/>
    <w:rsid w:val="00EE31AD"/>
    <w:rsid w:val="00EE664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  <w15:docId w15:val="{664902C5-FDD3-4F35-80EF-20C6952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kari\Desktop\&#1580;&#1583;&#1575;&#1608;&#1604;%20&#1578;&#1585;&#1605;%20&#1576;&#1606;&#1583;&#1740;%20&#1585;&#1588;&#1578;&#1607;%20&#1607;&#1575;%201\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27A4-310F-44EC-9B4D-9702B113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325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Askari</dc:creator>
  <cp:keywords/>
  <cp:lastModifiedBy>ebadi</cp:lastModifiedBy>
  <cp:revision>42</cp:revision>
  <cp:lastPrinted>2014-09-16T10:07:00Z</cp:lastPrinted>
  <dcterms:created xsi:type="dcterms:W3CDTF">2013-08-26T11:24:00Z</dcterms:created>
  <dcterms:modified xsi:type="dcterms:W3CDTF">2014-09-15T15:20:00Z</dcterms:modified>
</cp:coreProperties>
</file>